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108" w:type="dxa"/>
        <w:tblLook w:val="01E0"/>
      </w:tblPr>
      <w:tblGrid>
        <w:gridCol w:w="4678"/>
        <w:gridCol w:w="5321"/>
      </w:tblGrid>
      <w:tr w:rsidR="0044309D" w:rsidRPr="00FA2214" w:rsidTr="00E5067C">
        <w:tc>
          <w:tcPr>
            <w:tcW w:w="4678" w:type="dxa"/>
          </w:tcPr>
          <w:p w:rsidR="00ED6360" w:rsidRPr="00721AD3" w:rsidRDefault="00ED6360" w:rsidP="006E5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AD3">
              <w:rPr>
                <w:rFonts w:ascii="Times New Roman" w:hAnsi="Times New Roman"/>
                <w:sz w:val="28"/>
                <w:szCs w:val="28"/>
              </w:rPr>
              <w:t>TỈNH ĐOÀN VĨNH LONG</w:t>
            </w:r>
          </w:p>
          <w:p w:rsidR="0017259B" w:rsidRPr="00721AD3" w:rsidRDefault="0044309D" w:rsidP="006E5D5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21AD3">
              <w:rPr>
                <w:rFonts w:ascii="Times New Roman" w:hAnsi="Times New Roman"/>
                <w:b/>
                <w:sz w:val="28"/>
                <w:szCs w:val="26"/>
              </w:rPr>
              <w:t xml:space="preserve">BCH ĐOÀN </w:t>
            </w:r>
            <w:r w:rsidR="00ED6360" w:rsidRPr="00721AD3">
              <w:rPr>
                <w:rFonts w:ascii="Times New Roman" w:hAnsi="Times New Roman"/>
                <w:b/>
                <w:sz w:val="28"/>
                <w:szCs w:val="26"/>
              </w:rPr>
              <w:t>HUYỆN BÌNH TÂN</w:t>
            </w:r>
          </w:p>
          <w:p w:rsidR="0044309D" w:rsidRPr="0017259B" w:rsidRDefault="0044309D" w:rsidP="006E5D54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44309D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44309D" w:rsidRPr="0044309D" w:rsidRDefault="0044309D" w:rsidP="006E5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9D">
              <w:rPr>
                <w:rFonts w:ascii="Times New Roman" w:hAnsi="Times New Roman"/>
                <w:sz w:val="28"/>
                <w:szCs w:val="28"/>
              </w:rPr>
              <w:t>Số:</w:t>
            </w:r>
            <w:r w:rsidR="00433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B6B">
              <w:rPr>
                <w:rFonts w:ascii="Times New Roman" w:hAnsi="Times New Roman"/>
                <w:sz w:val="28"/>
                <w:szCs w:val="28"/>
              </w:rPr>
              <w:t>192</w:t>
            </w:r>
            <w:r w:rsidR="00D72163">
              <w:rPr>
                <w:rFonts w:ascii="Times New Roman" w:hAnsi="Times New Roman"/>
                <w:sz w:val="28"/>
                <w:szCs w:val="28"/>
              </w:rPr>
              <w:t>-KH</w:t>
            </w:r>
            <w:r w:rsidR="00635BA5">
              <w:rPr>
                <w:rFonts w:ascii="Times New Roman" w:hAnsi="Times New Roman"/>
                <w:sz w:val="28"/>
                <w:szCs w:val="28"/>
              </w:rPr>
              <w:t>/ĐTN</w:t>
            </w:r>
          </w:p>
          <w:p w:rsidR="0044309D" w:rsidRPr="0044309D" w:rsidRDefault="0044309D" w:rsidP="006E5D5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44309D" w:rsidRPr="0044309D" w:rsidRDefault="0044309D" w:rsidP="00E5067C">
            <w:pPr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44309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4309D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44309D" w:rsidRPr="0044309D" w:rsidRDefault="0044309D" w:rsidP="00E5067C">
            <w:pPr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:rsidR="0044309D" w:rsidRPr="0044309D" w:rsidRDefault="00DA35AD" w:rsidP="00894B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       Bình Tân</w:t>
            </w:r>
            <w:r w:rsidR="0044309D" w:rsidRPr="0044309D">
              <w:rPr>
                <w:rFonts w:ascii="Times New Roman" w:hAnsi="Times New Roman"/>
                <w:i/>
                <w:szCs w:val="28"/>
              </w:rPr>
              <w:t>, ngày</w:t>
            </w:r>
            <w:r w:rsidR="003B0F3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721AD3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894B6B">
              <w:rPr>
                <w:rFonts w:ascii="Times New Roman" w:hAnsi="Times New Roman"/>
                <w:i/>
                <w:szCs w:val="28"/>
              </w:rPr>
              <w:t>14</w:t>
            </w:r>
            <w:r w:rsidR="00721AD3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44309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635BA5">
              <w:rPr>
                <w:rFonts w:ascii="Times New Roman" w:hAnsi="Times New Roman"/>
                <w:i/>
                <w:szCs w:val="28"/>
              </w:rPr>
              <w:t>tháng</w:t>
            </w:r>
            <w:r w:rsidR="003B0F3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721AD3">
              <w:rPr>
                <w:rFonts w:ascii="Times New Roman" w:hAnsi="Times New Roman"/>
                <w:i/>
                <w:szCs w:val="28"/>
              </w:rPr>
              <w:t>11</w:t>
            </w:r>
            <w:r w:rsidR="0044309D" w:rsidRPr="0044309D">
              <w:rPr>
                <w:rFonts w:ascii="Times New Roman" w:hAnsi="Times New Roman"/>
                <w:i/>
                <w:szCs w:val="28"/>
              </w:rPr>
              <w:t xml:space="preserve"> năm 2014</w:t>
            </w:r>
          </w:p>
        </w:tc>
      </w:tr>
    </w:tbl>
    <w:p w:rsidR="003A5E93" w:rsidRDefault="003A5E93" w:rsidP="003A5E93">
      <w:pPr>
        <w:rPr>
          <w:rFonts w:ascii="Times New Roman" w:hAnsi="Times New Roman"/>
          <w:sz w:val="28"/>
        </w:rPr>
      </w:pPr>
    </w:p>
    <w:p w:rsidR="003A5E93" w:rsidRDefault="003A5E93" w:rsidP="003A5E93">
      <w:pPr>
        <w:pStyle w:val="Heading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KẾ HOẠCH</w:t>
      </w:r>
    </w:p>
    <w:p w:rsidR="00DD7952" w:rsidRDefault="003A5E93" w:rsidP="003A5E93">
      <w:pPr>
        <w:jc w:val="center"/>
        <w:rPr>
          <w:rFonts w:ascii="Times New Roman" w:hAnsi="Times New Roman"/>
          <w:b/>
          <w:sz w:val="28"/>
        </w:rPr>
      </w:pPr>
      <w:r w:rsidRPr="00C27B74">
        <w:rPr>
          <w:rFonts w:ascii="Times New Roman" w:hAnsi="Times New Roman"/>
          <w:b/>
          <w:sz w:val="28"/>
        </w:rPr>
        <w:t>Kiểm tra</w:t>
      </w:r>
      <w:r w:rsidR="00031159">
        <w:rPr>
          <w:rFonts w:ascii="Times New Roman" w:hAnsi="Times New Roman"/>
          <w:b/>
          <w:sz w:val="28"/>
        </w:rPr>
        <w:t xml:space="preserve"> chuyên đề</w:t>
      </w:r>
      <w:r w:rsidRPr="00C27B74">
        <w:rPr>
          <w:rFonts w:ascii="Times New Roman" w:hAnsi="Times New Roman"/>
          <w:b/>
          <w:sz w:val="28"/>
        </w:rPr>
        <w:t xml:space="preserve"> công tác </w:t>
      </w:r>
      <w:r w:rsidRPr="00C27B74">
        <w:rPr>
          <w:rFonts w:ascii="Times New Roman" w:hAnsi="Times New Roman" w:hint="eastAsia"/>
          <w:b/>
          <w:sz w:val="28"/>
        </w:rPr>
        <w:t>Đ</w:t>
      </w:r>
      <w:r w:rsidRPr="00C27B74">
        <w:rPr>
          <w:rFonts w:ascii="Times New Roman" w:hAnsi="Times New Roman"/>
          <w:b/>
          <w:sz w:val="28"/>
        </w:rPr>
        <w:t>oàn</w:t>
      </w:r>
      <w:r w:rsidR="00DD7952">
        <w:rPr>
          <w:rFonts w:ascii="Times New Roman" w:hAnsi="Times New Roman"/>
          <w:b/>
          <w:sz w:val="28"/>
        </w:rPr>
        <w:t xml:space="preserve"> và ph</w:t>
      </w:r>
      <w:r w:rsidR="00721AD3">
        <w:rPr>
          <w:rFonts w:ascii="Times New Roman" w:hAnsi="Times New Roman"/>
          <w:b/>
          <w:sz w:val="28"/>
        </w:rPr>
        <w:t>o</w:t>
      </w:r>
      <w:r w:rsidR="00DD7952">
        <w:rPr>
          <w:rFonts w:ascii="Times New Roman" w:hAnsi="Times New Roman"/>
          <w:b/>
          <w:sz w:val="28"/>
        </w:rPr>
        <w:t xml:space="preserve">ng trào </w:t>
      </w:r>
    </w:p>
    <w:p w:rsidR="003A5E93" w:rsidRPr="00C27B74" w:rsidRDefault="00DD7952" w:rsidP="003A5E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thanh niên trường học</w:t>
      </w:r>
      <w:r w:rsidR="003A5E93" w:rsidRPr="00C27B74">
        <w:rPr>
          <w:rFonts w:ascii="Times New Roman" w:hAnsi="Times New Roman"/>
          <w:b/>
          <w:sz w:val="28"/>
        </w:rPr>
        <w:t xml:space="preserve"> </w:t>
      </w:r>
      <w:r w:rsidR="00A00653">
        <w:rPr>
          <w:rFonts w:ascii="Times New Roman" w:hAnsi="Times New Roman"/>
          <w:b/>
          <w:sz w:val="28"/>
        </w:rPr>
        <w:t>năm</w:t>
      </w:r>
      <w:r>
        <w:rPr>
          <w:rFonts w:ascii="Times New Roman" w:hAnsi="Times New Roman"/>
          <w:b/>
          <w:sz w:val="28"/>
        </w:rPr>
        <w:t xml:space="preserve"> học</w:t>
      </w:r>
      <w:r w:rsidR="00A00653">
        <w:rPr>
          <w:rFonts w:ascii="Times New Roman" w:hAnsi="Times New Roman"/>
          <w:b/>
          <w:sz w:val="28"/>
        </w:rPr>
        <w:t xml:space="preserve"> 201</w:t>
      </w:r>
      <w:r w:rsidR="0044309D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- 2015</w:t>
      </w:r>
    </w:p>
    <w:p w:rsidR="003A5E93" w:rsidRDefault="003A5E93" w:rsidP="003A5E93">
      <w:pPr>
        <w:pStyle w:val="BodyText2"/>
        <w:rPr>
          <w:rFonts w:ascii="Times New Roman" w:hAnsi="Times New Roman"/>
        </w:rPr>
      </w:pPr>
    </w:p>
    <w:p w:rsidR="00DD7952" w:rsidRDefault="003A5E93" w:rsidP="00721AD3">
      <w:pPr>
        <w:pStyle w:val="BodyText2"/>
        <w:spacing w:before="80" w:after="8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 w:rsidR="000F4D56">
        <w:rPr>
          <w:rFonts w:ascii="Times New Roman" w:hAnsi="Times New Roman"/>
          <w:sz w:val="28"/>
          <w:szCs w:val="28"/>
        </w:rPr>
        <w:t xml:space="preserve">Thực hiện Chương trình công tác Đoàn và phong trào thanh </w:t>
      </w:r>
      <w:r w:rsidR="00721AD3">
        <w:rPr>
          <w:rFonts w:ascii="Times New Roman" w:hAnsi="Times New Roman"/>
          <w:sz w:val="28"/>
          <w:szCs w:val="28"/>
        </w:rPr>
        <w:t>niên trường học</w:t>
      </w:r>
      <w:r w:rsidR="000F4D56">
        <w:rPr>
          <w:rFonts w:ascii="Times New Roman" w:hAnsi="Times New Roman"/>
          <w:sz w:val="28"/>
          <w:szCs w:val="28"/>
        </w:rPr>
        <w:t xml:space="preserve"> năm</w:t>
      </w:r>
      <w:r w:rsidR="00721AD3">
        <w:rPr>
          <w:rFonts w:ascii="Times New Roman" w:hAnsi="Times New Roman"/>
          <w:sz w:val="28"/>
          <w:szCs w:val="28"/>
        </w:rPr>
        <w:t xml:space="preserve"> học</w:t>
      </w:r>
      <w:r w:rsidR="000F4D56">
        <w:rPr>
          <w:rFonts w:ascii="Times New Roman" w:hAnsi="Times New Roman"/>
          <w:sz w:val="28"/>
          <w:szCs w:val="28"/>
        </w:rPr>
        <w:t xml:space="preserve"> 201</w:t>
      </w:r>
      <w:r w:rsidR="00E25486">
        <w:rPr>
          <w:rFonts w:ascii="Times New Roman" w:hAnsi="Times New Roman"/>
          <w:sz w:val="28"/>
          <w:szCs w:val="28"/>
        </w:rPr>
        <w:t>4</w:t>
      </w:r>
      <w:r w:rsidR="00721AD3">
        <w:rPr>
          <w:rFonts w:ascii="Times New Roman" w:hAnsi="Times New Roman"/>
          <w:sz w:val="28"/>
          <w:szCs w:val="28"/>
        </w:rPr>
        <w:t xml:space="preserve"> - 2015</w:t>
      </w:r>
      <w:r w:rsidR="000F4D56">
        <w:rPr>
          <w:rFonts w:ascii="Times New Roman" w:hAnsi="Times New Roman"/>
          <w:sz w:val="28"/>
          <w:szCs w:val="28"/>
        </w:rPr>
        <w:t xml:space="preserve"> của Ban chấp hành </w:t>
      </w:r>
      <w:r w:rsidR="00390651">
        <w:rPr>
          <w:rFonts w:ascii="Times New Roman" w:hAnsi="Times New Roman"/>
          <w:sz w:val="28"/>
          <w:szCs w:val="28"/>
        </w:rPr>
        <w:t>Huyện Đoàn Bình Tân</w:t>
      </w:r>
      <w:r w:rsidR="00390651">
        <w:rPr>
          <w:rFonts w:ascii="Times New Roman" w:hAnsi="Times New Roman"/>
          <w:sz w:val="28"/>
        </w:rPr>
        <w:t xml:space="preserve">. </w:t>
      </w:r>
    </w:p>
    <w:p w:rsidR="003A5E93" w:rsidRDefault="003A5E93" w:rsidP="00721AD3">
      <w:pPr>
        <w:pStyle w:val="BodyText2"/>
        <w:spacing w:before="80" w:after="8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Ban Thường vụ </w:t>
      </w:r>
      <w:r w:rsidR="00390651">
        <w:rPr>
          <w:rFonts w:ascii="Times New Roman" w:hAnsi="Times New Roman"/>
          <w:sz w:val="28"/>
        </w:rPr>
        <w:t>Huyện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Đ</w:t>
      </w:r>
      <w:r w:rsidR="00D7447F">
        <w:rPr>
          <w:rFonts w:ascii="Times New Roman" w:hAnsi="Times New Roman"/>
          <w:sz w:val="28"/>
        </w:rPr>
        <w:t>oàn</w:t>
      </w:r>
      <w:r w:rsidR="00721AD3">
        <w:rPr>
          <w:rFonts w:ascii="Times New Roman" w:hAnsi="Times New Roman"/>
          <w:sz w:val="28"/>
        </w:rPr>
        <w:t xml:space="preserve"> xây dựng kế hoạch</w:t>
      </w:r>
      <w:r w:rsidR="00D7447F">
        <w:rPr>
          <w:rFonts w:ascii="Times New Roman" w:hAnsi="Times New Roman"/>
          <w:sz w:val="28"/>
        </w:rPr>
        <w:t xml:space="preserve"> kiểm tra chuyên đề công tác </w:t>
      </w:r>
      <w:r w:rsidR="00DD7952">
        <w:rPr>
          <w:rFonts w:ascii="Times New Roman" w:hAnsi="Times New Roman"/>
          <w:sz w:val="28"/>
        </w:rPr>
        <w:t xml:space="preserve">Đoàn và phong trào thanh niên trường học năm học 2014 – 2015 cụ thể </w:t>
      </w:r>
      <w:r>
        <w:rPr>
          <w:rFonts w:ascii="Times New Roman" w:hAnsi="Times New Roman"/>
          <w:sz w:val="28"/>
        </w:rPr>
        <w:t>như sau:</w:t>
      </w:r>
    </w:p>
    <w:p w:rsidR="00F77096" w:rsidRPr="00F77096" w:rsidRDefault="00F77096" w:rsidP="00721AD3">
      <w:pPr>
        <w:pStyle w:val="BodyTextIndent3"/>
        <w:spacing w:before="80" w:after="80"/>
        <w:rPr>
          <w:rFonts w:ascii="Times New Roman" w:hAnsi="Times New Roman"/>
          <w:b/>
          <w:iCs/>
          <w:sz w:val="28"/>
          <w:szCs w:val="22"/>
        </w:rPr>
      </w:pPr>
      <w:r w:rsidRPr="00F77096">
        <w:rPr>
          <w:rFonts w:ascii="Times New Roman" w:hAnsi="Times New Roman"/>
          <w:b/>
          <w:iCs/>
          <w:sz w:val="28"/>
          <w:szCs w:val="22"/>
        </w:rPr>
        <w:t>I. MỤC ĐÍCH – YÊU CẦ</w:t>
      </w:r>
      <w:r>
        <w:rPr>
          <w:rFonts w:ascii="Times New Roman" w:hAnsi="Times New Roman"/>
          <w:b/>
          <w:iCs/>
          <w:sz w:val="28"/>
          <w:szCs w:val="22"/>
        </w:rPr>
        <w:t>U</w:t>
      </w:r>
    </w:p>
    <w:p w:rsidR="00DD7952" w:rsidRPr="00DD7952" w:rsidRDefault="00DD7952" w:rsidP="00721AD3">
      <w:pPr>
        <w:pStyle w:val="BodyTextIndent3"/>
        <w:spacing w:before="80" w:after="80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>- Nhằm đánh giá việc triển khai thực hiện các chuyên đề, nội dung công tác Đoàn và phong trào thanh niên trường học năm học 2014 – 2015, đồng thời hướng dẫn khắc phục những mặt còn tồn tại giúp cho đơn vị thực hiện tốt hơn trong thời gian tới.</w:t>
      </w:r>
    </w:p>
    <w:p w:rsidR="00B856A0" w:rsidRPr="00967107" w:rsidRDefault="00B856A0" w:rsidP="00721AD3">
      <w:pPr>
        <w:spacing w:before="80" w:after="80"/>
        <w:ind w:firstLine="650"/>
        <w:jc w:val="both"/>
        <w:rPr>
          <w:rFonts w:ascii="Times New Roman" w:hAnsi="Times New Roman"/>
          <w:sz w:val="28"/>
          <w:szCs w:val="28"/>
        </w:rPr>
      </w:pPr>
      <w:r w:rsidRPr="00B856A0">
        <w:rPr>
          <w:rFonts w:ascii="Times New Roman" w:hAnsi="Times New Roman"/>
          <w:sz w:val="28"/>
          <w:szCs w:val="28"/>
        </w:rPr>
        <w:t xml:space="preserve">- Đúc kết những mô hình, giải pháp hiệu quả trong tổ chức hoạt động ở </w:t>
      </w:r>
      <w:r w:rsidR="00DD7952">
        <w:rPr>
          <w:rFonts w:ascii="Times New Roman" w:hAnsi="Times New Roman"/>
          <w:sz w:val="28"/>
          <w:szCs w:val="28"/>
        </w:rPr>
        <w:t>các Đoàn trường để kịp thời nhân rộng</w:t>
      </w:r>
      <w:r w:rsidRPr="00B856A0">
        <w:rPr>
          <w:rFonts w:ascii="Times New Roman" w:hAnsi="Times New Roman"/>
          <w:sz w:val="28"/>
          <w:szCs w:val="28"/>
        </w:rPr>
        <w:t>.</w:t>
      </w:r>
    </w:p>
    <w:p w:rsidR="00F77096" w:rsidRDefault="00F77096" w:rsidP="00721AD3">
      <w:pPr>
        <w:pStyle w:val="BodyTextIndent3"/>
        <w:spacing w:before="80" w:after="80"/>
        <w:rPr>
          <w:rFonts w:ascii="Times New Roman" w:hAnsi="Times New Roman"/>
          <w:iCs/>
          <w:sz w:val="28"/>
          <w:szCs w:val="22"/>
        </w:rPr>
      </w:pPr>
      <w:r>
        <w:rPr>
          <w:rFonts w:ascii="Times New Roman" w:hAnsi="Times New Roman"/>
          <w:iCs/>
          <w:sz w:val="28"/>
          <w:szCs w:val="22"/>
        </w:rPr>
        <w:t>- Quá trình kiểm tra đảm bảo tính khách quan, không hình thức, có trọng điểm và rõ nội dung, đối tượng.</w:t>
      </w:r>
    </w:p>
    <w:p w:rsidR="003A5E93" w:rsidRPr="00F77096" w:rsidRDefault="003A5E93" w:rsidP="00721AD3">
      <w:pPr>
        <w:spacing w:before="80" w:after="80"/>
        <w:ind w:firstLine="709"/>
        <w:jc w:val="both"/>
        <w:rPr>
          <w:rFonts w:ascii="Times New Roman" w:hAnsi="Times New Roman"/>
          <w:b/>
          <w:sz w:val="28"/>
        </w:rPr>
      </w:pPr>
      <w:r w:rsidRPr="00F77096">
        <w:rPr>
          <w:rFonts w:ascii="Times New Roman" w:hAnsi="Times New Roman"/>
          <w:b/>
          <w:sz w:val="28"/>
        </w:rPr>
        <w:t>II. N</w:t>
      </w:r>
      <w:r w:rsidR="00F77096" w:rsidRPr="00F77096">
        <w:rPr>
          <w:rFonts w:ascii="Times New Roman" w:hAnsi="Times New Roman"/>
          <w:b/>
          <w:sz w:val="28"/>
        </w:rPr>
        <w:t>ỘI DUNG</w:t>
      </w:r>
    </w:p>
    <w:p w:rsidR="00DD7952" w:rsidRPr="00DD7952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>- Công tác lưu trữ hồ sơ sổ sách.</w:t>
      </w:r>
    </w:p>
    <w:p w:rsidR="00DD7952" w:rsidRPr="00DD7952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>- Công tác triển khai thực hiện phong trào “Khi tôi 18”.</w:t>
      </w:r>
    </w:p>
    <w:p w:rsidR="00DD7952" w:rsidRPr="00DD7952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>- Công tác xây dựng tổ chức Đoàn – Hội.</w:t>
      </w:r>
    </w:p>
    <w:p w:rsidR="00DD7952" w:rsidRPr="00DD7952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>- Xây dựng Cổng trường an toàn.</w:t>
      </w:r>
    </w:p>
    <w:p w:rsidR="00DD7952" w:rsidRPr="00DD7952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 xml:space="preserve">- </w:t>
      </w:r>
      <w:r w:rsidR="001F5DB0">
        <w:rPr>
          <w:rFonts w:ascii="Times New Roman" w:hAnsi="Times New Roman"/>
          <w:iCs/>
          <w:sz w:val="28"/>
          <w:szCs w:val="22"/>
        </w:rPr>
        <w:t>Chương trình rèn luyện đoàn viên</w:t>
      </w:r>
      <w:r w:rsidR="00D82F24">
        <w:rPr>
          <w:rFonts w:ascii="Times New Roman" w:hAnsi="Times New Roman"/>
          <w:iCs/>
          <w:sz w:val="28"/>
          <w:szCs w:val="22"/>
        </w:rPr>
        <w:t xml:space="preserve"> trong</w:t>
      </w:r>
      <w:r w:rsidR="001F5DB0">
        <w:rPr>
          <w:rFonts w:ascii="Times New Roman" w:hAnsi="Times New Roman"/>
          <w:iCs/>
          <w:sz w:val="28"/>
          <w:szCs w:val="22"/>
        </w:rPr>
        <w:t xml:space="preserve"> thời kỳ mới</w:t>
      </w:r>
      <w:r w:rsidRPr="00DD7952">
        <w:rPr>
          <w:rFonts w:ascii="Times New Roman" w:hAnsi="Times New Roman"/>
          <w:iCs/>
          <w:sz w:val="28"/>
          <w:szCs w:val="22"/>
        </w:rPr>
        <w:t>.</w:t>
      </w:r>
    </w:p>
    <w:p w:rsidR="00DD7952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>- Hoạt động của các CLB, Đội, nhóm.</w:t>
      </w:r>
    </w:p>
    <w:p w:rsidR="00DD7952" w:rsidRPr="00721AD3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pacing w:val="-6"/>
          <w:sz w:val="28"/>
          <w:szCs w:val="22"/>
        </w:rPr>
      </w:pPr>
      <w:r w:rsidRPr="00721AD3">
        <w:rPr>
          <w:rFonts w:ascii="Times New Roman" w:hAnsi="Times New Roman"/>
          <w:iCs/>
          <w:spacing w:val="-6"/>
          <w:sz w:val="28"/>
          <w:szCs w:val="22"/>
        </w:rPr>
        <w:t>- Việc thực hiện công trình, phần việc thanh niên chào mừng Đại hội Đảng bộ các cấp.</w:t>
      </w:r>
    </w:p>
    <w:p w:rsidR="00DD7952" w:rsidRPr="00DD7952" w:rsidRDefault="00DD7952" w:rsidP="00721AD3">
      <w:pPr>
        <w:spacing w:before="80" w:after="80"/>
        <w:ind w:firstLine="709"/>
        <w:jc w:val="both"/>
        <w:rPr>
          <w:rFonts w:ascii="Times New Roman" w:hAnsi="Times New Roman"/>
          <w:iCs/>
          <w:sz w:val="28"/>
          <w:szCs w:val="22"/>
        </w:rPr>
      </w:pPr>
      <w:r w:rsidRPr="00DD7952">
        <w:rPr>
          <w:rFonts w:ascii="Times New Roman" w:hAnsi="Times New Roman"/>
          <w:iCs/>
          <w:sz w:val="28"/>
          <w:szCs w:val="22"/>
        </w:rPr>
        <w:t>- Nêu những thuận lợi, khó khăn trong công tác triển khai thực hiện các hoạt động và ý kiến đề xuất của đơn vị.</w:t>
      </w:r>
    </w:p>
    <w:p w:rsidR="003A5E93" w:rsidRDefault="003A5E93" w:rsidP="00721AD3">
      <w:pPr>
        <w:spacing w:before="80" w:after="80"/>
        <w:ind w:firstLine="720"/>
        <w:jc w:val="both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</w:rPr>
        <w:t xml:space="preserve">III. </w:t>
      </w:r>
      <w:r w:rsidR="00F77096" w:rsidRPr="00F77096">
        <w:rPr>
          <w:rFonts w:ascii="Times New Roman" w:hAnsi="Times New Roman"/>
          <w:b/>
          <w:bCs/>
          <w:sz w:val="28"/>
        </w:rPr>
        <w:t>HÌNH THỨC VÀ BIỆN PHÁP KIỂM TRA</w:t>
      </w:r>
    </w:p>
    <w:p w:rsidR="003A5E93" w:rsidRDefault="003A5E93" w:rsidP="00721AD3">
      <w:pPr>
        <w:spacing w:before="80" w:after="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77096">
        <w:rPr>
          <w:rFonts w:ascii="Times New Roman" w:hAnsi="Times New Roman"/>
          <w:sz w:val="28"/>
        </w:rPr>
        <w:t>Tùy theo tình hình cụ thể</w:t>
      </w:r>
      <w:r w:rsidR="008D216D">
        <w:rPr>
          <w:rFonts w:ascii="Times New Roman" w:hAnsi="Times New Roman"/>
          <w:sz w:val="28"/>
        </w:rPr>
        <w:t xml:space="preserve"> từng đơn vị</w:t>
      </w:r>
      <w:r w:rsidR="00F77096">
        <w:rPr>
          <w:rFonts w:ascii="Times New Roman" w:hAnsi="Times New Roman"/>
          <w:sz w:val="28"/>
        </w:rPr>
        <w:t>, đoàn kiểm tra sẽ tiến hành làm v</w:t>
      </w:r>
      <w:r w:rsidR="00FC0A47">
        <w:rPr>
          <w:rFonts w:ascii="Times New Roman" w:hAnsi="Times New Roman"/>
          <w:sz w:val="28"/>
        </w:rPr>
        <w:t>iệc với Ban chấp hành Đoàn</w:t>
      </w:r>
      <w:r w:rsidR="00DD7952">
        <w:rPr>
          <w:rFonts w:ascii="Times New Roman" w:hAnsi="Times New Roman"/>
          <w:sz w:val="28"/>
        </w:rPr>
        <w:t xml:space="preserve"> các trường THPT và tương đương</w:t>
      </w:r>
      <w:r w:rsidR="00FC0A47">
        <w:rPr>
          <w:rFonts w:ascii="Times New Roman" w:hAnsi="Times New Roman"/>
          <w:sz w:val="28"/>
        </w:rPr>
        <w:t>; dự sinh hoạt Chi đoàn</w:t>
      </w:r>
      <w:r w:rsidR="00DD7952">
        <w:rPr>
          <w:rFonts w:ascii="Times New Roman" w:hAnsi="Times New Roman"/>
          <w:sz w:val="28"/>
        </w:rPr>
        <w:t>; dự lớp bồi dưỡng cảm tình Đoàn và kết nạp đoàn viên</w:t>
      </w:r>
      <w:r w:rsidR="00FC0A47">
        <w:rPr>
          <w:rFonts w:ascii="Times New Roman" w:hAnsi="Times New Roman"/>
          <w:sz w:val="28"/>
        </w:rPr>
        <w:t>.</w:t>
      </w:r>
    </w:p>
    <w:p w:rsidR="0000494B" w:rsidRDefault="007047F9" w:rsidP="00721AD3">
      <w:pPr>
        <w:spacing w:before="80" w:after="80"/>
        <w:ind w:firstLine="720"/>
        <w:jc w:val="both"/>
        <w:rPr>
          <w:rFonts w:ascii="Times New Roman" w:hAnsi="Times New Roman"/>
          <w:b/>
          <w:sz w:val="28"/>
        </w:rPr>
      </w:pPr>
      <w:r w:rsidRPr="007047F9">
        <w:rPr>
          <w:rFonts w:ascii="Times New Roman" w:hAnsi="Times New Roman"/>
          <w:b/>
          <w:sz w:val="28"/>
        </w:rPr>
        <w:t xml:space="preserve">IV. THỜI GIAN </w:t>
      </w:r>
      <w:r w:rsidR="00B97B86">
        <w:rPr>
          <w:rFonts w:ascii="Times New Roman" w:hAnsi="Times New Roman"/>
          <w:b/>
          <w:sz w:val="28"/>
        </w:rPr>
        <w:t>-</w:t>
      </w:r>
      <w:r w:rsidRPr="007047F9">
        <w:rPr>
          <w:rFonts w:ascii="Times New Roman" w:hAnsi="Times New Roman"/>
          <w:b/>
          <w:sz w:val="28"/>
        </w:rPr>
        <w:t xml:space="preserve"> ĐƠN VỊ DỰ KIẾN KIỂM TRA</w:t>
      </w:r>
    </w:p>
    <w:p w:rsidR="00A90876" w:rsidRDefault="00A90876" w:rsidP="00721AD3">
      <w:pPr>
        <w:spacing w:before="80" w:after="8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DD7952">
        <w:rPr>
          <w:rFonts w:ascii="Times New Roman" w:hAnsi="Times New Roman"/>
          <w:sz w:val="28"/>
        </w:rPr>
        <w:t>Tháng 11/2014 sẽ kiểm tra chuyên đề đối với Đoàn trường THPT Tân Lược và Đoàn trường THCS&amp;THPT Mỹ Thuận</w:t>
      </w:r>
      <w:r w:rsidR="00E832DB">
        <w:rPr>
          <w:rFonts w:ascii="Times New Roman" w:hAnsi="Times New Roman"/>
          <w:sz w:val="28"/>
        </w:rPr>
        <w:t>.</w:t>
      </w:r>
    </w:p>
    <w:p w:rsidR="00DD7952" w:rsidRDefault="00DD7952" w:rsidP="00721AD3">
      <w:pPr>
        <w:spacing w:before="80" w:after="8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Tháng 12/2014 sẽ kiểm tra chuyên đề đối với Đoàn trường THPT Tân Quới và Đoàn cơ sở Trung tâm Giáo dục thường xuyên huyện Bình Tân.</w:t>
      </w:r>
    </w:p>
    <w:p w:rsidR="003A5E93" w:rsidRDefault="003A5E93" w:rsidP="00721AD3">
      <w:pPr>
        <w:spacing w:before="80" w:after="80"/>
        <w:ind w:firstLine="720"/>
        <w:jc w:val="both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</w:rPr>
        <w:t xml:space="preserve">V. </w:t>
      </w:r>
      <w:r w:rsidR="00931BFB">
        <w:rPr>
          <w:rFonts w:ascii="Times New Roman" w:hAnsi="Times New Roman"/>
          <w:b/>
          <w:bCs/>
          <w:sz w:val="28"/>
        </w:rPr>
        <w:t>THÀNH PHẦN ĐOÀN KIỂM TRA</w:t>
      </w:r>
    </w:p>
    <w:p w:rsidR="004473EE" w:rsidRDefault="003C5BEE" w:rsidP="00721AD3">
      <w:pPr>
        <w:spacing w:before="80" w:after="8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Đ/c Thái Vĩnh Bảo </w:t>
      </w:r>
      <w:r w:rsidR="00DD795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B</w:t>
      </w:r>
      <w:r w:rsidR="00DD7952">
        <w:rPr>
          <w:rFonts w:ascii="Times New Roman" w:hAnsi="Times New Roman"/>
          <w:sz w:val="28"/>
        </w:rPr>
        <w:t xml:space="preserve">í thư </w:t>
      </w:r>
      <w:r>
        <w:rPr>
          <w:rFonts w:ascii="Times New Roman" w:hAnsi="Times New Roman"/>
          <w:sz w:val="28"/>
        </w:rPr>
        <w:t xml:space="preserve">Huyện Đoàn - Trưởng đoàn. </w:t>
      </w:r>
    </w:p>
    <w:p w:rsidR="003C5BEE" w:rsidRDefault="003C5BEE" w:rsidP="00721AD3">
      <w:pPr>
        <w:spacing w:before="80" w:after="8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Đ/c </w:t>
      </w:r>
      <w:r w:rsidR="00DD7952">
        <w:rPr>
          <w:rFonts w:ascii="Times New Roman" w:hAnsi="Times New Roman"/>
          <w:sz w:val="28"/>
        </w:rPr>
        <w:t>Đinh Thị Tuyết Hạnh</w:t>
      </w:r>
      <w:r>
        <w:rPr>
          <w:rFonts w:ascii="Times New Roman" w:hAnsi="Times New Roman"/>
          <w:sz w:val="28"/>
        </w:rPr>
        <w:t xml:space="preserve"> </w:t>
      </w:r>
      <w:r w:rsidR="00DD795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DD7952">
        <w:rPr>
          <w:rFonts w:ascii="Times New Roman" w:hAnsi="Times New Roman"/>
          <w:sz w:val="28"/>
        </w:rPr>
        <w:t>Phó Bí thư Hu</w:t>
      </w:r>
      <w:r w:rsidR="00EF3E51">
        <w:rPr>
          <w:rFonts w:ascii="Times New Roman" w:hAnsi="Times New Roman"/>
          <w:sz w:val="28"/>
        </w:rPr>
        <w:t>yện Đoàn - Thành viên.</w:t>
      </w:r>
    </w:p>
    <w:p w:rsidR="00ED508D" w:rsidRDefault="00ED508D" w:rsidP="00721AD3">
      <w:pPr>
        <w:spacing w:before="80" w:after="8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Đ/c Nguyễn Thanh Sang - Cán bộ Huyện Đoàn - Thành viên. </w:t>
      </w:r>
    </w:p>
    <w:p w:rsidR="00031159" w:rsidRPr="0033036A" w:rsidRDefault="00931BFB" w:rsidP="00721AD3">
      <w:pPr>
        <w:spacing w:before="80" w:after="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="0033036A" w:rsidRPr="0033036A">
        <w:rPr>
          <w:rFonts w:ascii="Times New Roman" w:hAnsi="Times New Roman"/>
          <w:b/>
          <w:sz w:val="28"/>
        </w:rPr>
        <w:t>VI</w:t>
      </w:r>
      <w:r w:rsidR="00DD7952">
        <w:rPr>
          <w:rFonts w:ascii="Times New Roman" w:hAnsi="Times New Roman"/>
          <w:b/>
          <w:sz w:val="28"/>
        </w:rPr>
        <w:t>. THÀNH PHẦN TIẾP ĐOÀN KIỂM TRA</w:t>
      </w:r>
      <w:r w:rsidR="0033036A" w:rsidRPr="0033036A">
        <w:rPr>
          <w:rFonts w:ascii="Times New Roman" w:hAnsi="Times New Roman"/>
          <w:b/>
          <w:sz w:val="28"/>
        </w:rPr>
        <w:t xml:space="preserve"> </w:t>
      </w:r>
    </w:p>
    <w:p w:rsidR="00A8241F" w:rsidRDefault="0033036A" w:rsidP="00721AD3">
      <w:pPr>
        <w:spacing w:before="80" w:after="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8241F">
        <w:rPr>
          <w:rFonts w:ascii="Times New Roman" w:hAnsi="Times New Roman"/>
          <w:sz w:val="28"/>
        </w:rPr>
        <w:t xml:space="preserve">- Mời </w:t>
      </w:r>
      <w:r w:rsidR="00DD7952">
        <w:rPr>
          <w:rFonts w:ascii="Times New Roman" w:hAnsi="Times New Roman"/>
          <w:sz w:val="28"/>
        </w:rPr>
        <w:t>đại diện</w:t>
      </w:r>
      <w:r w:rsidR="001F4270">
        <w:rPr>
          <w:rFonts w:ascii="Times New Roman" w:hAnsi="Times New Roman"/>
          <w:sz w:val="28"/>
        </w:rPr>
        <w:t xml:space="preserve"> Chi bộ,</w:t>
      </w:r>
      <w:r w:rsidR="00DD7952">
        <w:rPr>
          <w:rFonts w:ascii="Times New Roman" w:hAnsi="Times New Roman"/>
          <w:sz w:val="28"/>
        </w:rPr>
        <w:t xml:space="preserve"> Ban giám hiệu trường</w:t>
      </w:r>
      <w:r w:rsidR="00A8241F">
        <w:rPr>
          <w:rFonts w:ascii="Times New Roman" w:hAnsi="Times New Roman"/>
          <w:sz w:val="28"/>
        </w:rPr>
        <w:t xml:space="preserve"> dự nghe kết luận của Đoàn kiểm tra (nhờ BTV Đoàn </w:t>
      </w:r>
      <w:r w:rsidR="00DD7952">
        <w:rPr>
          <w:rFonts w:ascii="Times New Roman" w:hAnsi="Times New Roman"/>
          <w:sz w:val="28"/>
        </w:rPr>
        <w:t>trường</w:t>
      </w:r>
      <w:r w:rsidR="00A8241F">
        <w:rPr>
          <w:rFonts w:ascii="Times New Roman" w:hAnsi="Times New Roman"/>
          <w:sz w:val="28"/>
        </w:rPr>
        <w:t xml:space="preserve"> mời dùm).</w:t>
      </w:r>
    </w:p>
    <w:p w:rsidR="000A7C7E" w:rsidRDefault="00A8241F" w:rsidP="00721AD3">
      <w:pPr>
        <w:spacing w:before="80" w:after="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3036A">
        <w:rPr>
          <w:rFonts w:ascii="Times New Roman" w:hAnsi="Times New Roman"/>
          <w:sz w:val="28"/>
        </w:rPr>
        <w:t xml:space="preserve">- </w:t>
      </w:r>
      <w:r w:rsidR="00DD7952">
        <w:rPr>
          <w:rFonts w:ascii="Times New Roman" w:hAnsi="Times New Roman"/>
          <w:sz w:val="28"/>
        </w:rPr>
        <w:t>BTV</w:t>
      </w:r>
      <w:r w:rsidR="000A7C7E">
        <w:rPr>
          <w:rFonts w:ascii="Times New Roman" w:hAnsi="Times New Roman"/>
          <w:sz w:val="28"/>
        </w:rPr>
        <w:t xml:space="preserve"> Đoàn </w:t>
      </w:r>
      <w:r w:rsidR="00DD7952">
        <w:rPr>
          <w:rFonts w:ascii="Times New Roman" w:hAnsi="Times New Roman"/>
          <w:sz w:val="28"/>
        </w:rPr>
        <w:t>trường THPT và tương đương đ</w:t>
      </w:r>
      <w:r w:rsidR="000A7C7E">
        <w:rPr>
          <w:rFonts w:ascii="Times New Roman" w:hAnsi="Times New Roman"/>
          <w:sz w:val="28"/>
        </w:rPr>
        <w:t>ược kiểm tra.</w:t>
      </w:r>
    </w:p>
    <w:p w:rsidR="003A5E93" w:rsidRDefault="000A7C7E" w:rsidP="00721AD3">
      <w:pPr>
        <w:spacing w:before="80" w:after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3A5E93" w:rsidRPr="00931BFB">
        <w:rPr>
          <w:rFonts w:ascii="Times New Roman" w:hAnsi="Times New Roman"/>
          <w:sz w:val="28"/>
          <w:szCs w:val="28"/>
        </w:rPr>
        <w:t xml:space="preserve">Trên đây là </w:t>
      </w:r>
      <w:r w:rsidR="00931BFB" w:rsidRPr="00931BFB">
        <w:rPr>
          <w:rFonts w:ascii="Times New Roman" w:hAnsi="Times New Roman"/>
          <w:sz w:val="28"/>
          <w:szCs w:val="28"/>
        </w:rPr>
        <w:t xml:space="preserve">Kế </w:t>
      </w:r>
      <w:r w:rsidR="003A5E93" w:rsidRPr="00931BFB">
        <w:rPr>
          <w:rFonts w:ascii="Times New Roman" w:hAnsi="Times New Roman"/>
          <w:sz w:val="28"/>
          <w:szCs w:val="28"/>
        </w:rPr>
        <w:t xml:space="preserve">hoạch kiểm tra </w:t>
      </w:r>
      <w:r w:rsidR="001411B4" w:rsidRPr="00931BFB">
        <w:rPr>
          <w:rFonts w:ascii="Times New Roman" w:hAnsi="Times New Roman"/>
          <w:sz w:val="28"/>
          <w:szCs w:val="28"/>
        </w:rPr>
        <w:t>chuyên đề</w:t>
      </w:r>
      <w:r w:rsidR="00DD7952">
        <w:rPr>
          <w:rFonts w:ascii="Times New Roman" w:hAnsi="Times New Roman"/>
          <w:sz w:val="28"/>
          <w:szCs w:val="28"/>
        </w:rPr>
        <w:t xml:space="preserve"> công tác Đoàn và phong trào thanh niên trường học năm học</w:t>
      </w:r>
      <w:r w:rsidR="001411B4" w:rsidRPr="00931BFB">
        <w:rPr>
          <w:rFonts w:ascii="Times New Roman" w:hAnsi="Times New Roman"/>
          <w:sz w:val="28"/>
          <w:szCs w:val="28"/>
        </w:rPr>
        <w:t xml:space="preserve"> </w:t>
      </w:r>
      <w:r w:rsidR="003A5E93" w:rsidRPr="00931BFB">
        <w:rPr>
          <w:rFonts w:ascii="Times New Roman" w:hAnsi="Times New Roman"/>
          <w:sz w:val="28"/>
          <w:szCs w:val="28"/>
        </w:rPr>
        <w:t>nă</w:t>
      </w:r>
      <w:r w:rsidR="001411B4" w:rsidRPr="00931BFB">
        <w:rPr>
          <w:rFonts w:ascii="Times New Roman" w:hAnsi="Times New Roman"/>
          <w:sz w:val="28"/>
          <w:szCs w:val="28"/>
        </w:rPr>
        <w:t>m</w:t>
      </w:r>
      <w:r w:rsidR="00DD7952">
        <w:rPr>
          <w:rFonts w:ascii="Times New Roman" w:hAnsi="Times New Roman"/>
          <w:sz w:val="28"/>
          <w:szCs w:val="28"/>
        </w:rPr>
        <w:t xml:space="preserve"> học</w:t>
      </w:r>
      <w:r w:rsidR="001411B4" w:rsidRPr="00931BFB">
        <w:rPr>
          <w:rFonts w:ascii="Times New Roman" w:hAnsi="Times New Roman"/>
          <w:sz w:val="28"/>
          <w:szCs w:val="28"/>
        </w:rPr>
        <w:t xml:space="preserve"> 201</w:t>
      </w:r>
      <w:r w:rsidR="004473EE">
        <w:rPr>
          <w:rFonts w:ascii="Times New Roman" w:hAnsi="Times New Roman"/>
          <w:sz w:val="28"/>
          <w:szCs w:val="28"/>
        </w:rPr>
        <w:t>4</w:t>
      </w:r>
      <w:r w:rsidR="00DD7952">
        <w:rPr>
          <w:rFonts w:ascii="Times New Roman" w:hAnsi="Times New Roman"/>
          <w:sz w:val="28"/>
          <w:szCs w:val="28"/>
        </w:rPr>
        <w:t xml:space="preserve"> 2015</w:t>
      </w:r>
      <w:r w:rsidR="003A5E93" w:rsidRPr="00931BFB">
        <w:rPr>
          <w:rFonts w:ascii="Times New Roman" w:hAnsi="Times New Roman"/>
          <w:sz w:val="28"/>
          <w:szCs w:val="28"/>
        </w:rPr>
        <w:t xml:space="preserve"> của </w:t>
      </w:r>
      <w:r w:rsidR="004473EE">
        <w:rPr>
          <w:rFonts w:ascii="Times New Roman" w:hAnsi="Times New Roman"/>
          <w:sz w:val="28"/>
          <w:szCs w:val="28"/>
        </w:rPr>
        <w:t>Ủy ban</w:t>
      </w:r>
      <w:r w:rsidR="00B72C18">
        <w:rPr>
          <w:rFonts w:ascii="Times New Roman" w:hAnsi="Times New Roman"/>
          <w:sz w:val="28"/>
          <w:szCs w:val="28"/>
        </w:rPr>
        <w:t xml:space="preserve"> Kiểm tra</w:t>
      </w:r>
      <w:r w:rsidR="00931BFB">
        <w:rPr>
          <w:rFonts w:ascii="Times New Roman" w:hAnsi="Times New Roman"/>
          <w:sz w:val="28"/>
          <w:szCs w:val="28"/>
        </w:rPr>
        <w:t xml:space="preserve"> </w:t>
      </w:r>
      <w:r w:rsidR="00625334">
        <w:rPr>
          <w:rFonts w:ascii="Times New Roman" w:hAnsi="Times New Roman"/>
          <w:sz w:val="28"/>
          <w:szCs w:val="28"/>
        </w:rPr>
        <w:t>Huyện</w:t>
      </w:r>
      <w:r w:rsidR="00B72C18">
        <w:rPr>
          <w:rFonts w:ascii="Times New Roman" w:hAnsi="Times New Roman"/>
          <w:sz w:val="28"/>
          <w:szCs w:val="28"/>
        </w:rPr>
        <w:t xml:space="preserve"> Đoàn;</w:t>
      </w:r>
      <w:r w:rsidR="003A5E93" w:rsidRPr="00931BFB">
        <w:rPr>
          <w:rFonts w:ascii="Times New Roman" w:hAnsi="Times New Roman"/>
          <w:sz w:val="28"/>
          <w:szCs w:val="28"/>
        </w:rPr>
        <w:t xml:space="preserve"> </w:t>
      </w:r>
      <w:r w:rsidR="00DC4CB9">
        <w:rPr>
          <w:rFonts w:ascii="Times New Roman" w:hAnsi="Times New Roman"/>
          <w:sz w:val="28"/>
          <w:szCs w:val="28"/>
        </w:rPr>
        <w:t xml:space="preserve">đề </w:t>
      </w:r>
      <w:r w:rsidR="00931BFB">
        <w:rPr>
          <w:rFonts w:ascii="Times New Roman" w:hAnsi="Times New Roman"/>
          <w:sz w:val="28"/>
          <w:szCs w:val="28"/>
        </w:rPr>
        <w:t xml:space="preserve">nghị </w:t>
      </w:r>
      <w:r w:rsidR="003A5E93" w:rsidRPr="00931BFB">
        <w:rPr>
          <w:rFonts w:ascii="Times New Roman" w:hAnsi="Times New Roman"/>
          <w:sz w:val="28"/>
          <w:szCs w:val="28"/>
        </w:rPr>
        <w:t xml:space="preserve">các Đoàn </w:t>
      </w:r>
      <w:r w:rsidR="00A63FC9" w:rsidRPr="00931BFB">
        <w:rPr>
          <w:rFonts w:ascii="Times New Roman" w:hAnsi="Times New Roman"/>
          <w:sz w:val="28"/>
          <w:szCs w:val="28"/>
        </w:rPr>
        <w:t xml:space="preserve">cơ sở </w:t>
      </w:r>
      <w:r w:rsidR="003A5E93" w:rsidRPr="00931BFB">
        <w:rPr>
          <w:rFonts w:ascii="Times New Roman" w:hAnsi="Times New Roman"/>
          <w:sz w:val="28"/>
          <w:szCs w:val="28"/>
        </w:rPr>
        <w:t xml:space="preserve">trực thuộc có kế hoạch chuẩn bị, triển khai theo nội dung yêu cầu. </w:t>
      </w:r>
      <w:r w:rsidR="00B477A8">
        <w:rPr>
          <w:rFonts w:ascii="Times New Roman" w:hAnsi="Times New Roman"/>
          <w:sz w:val="28"/>
          <w:szCs w:val="28"/>
        </w:rPr>
        <w:t>Trong quá trình thực hiện có khó khăn</w:t>
      </w:r>
      <w:r w:rsidR="00DD7952">
        <w:rPr>
          <w:rFonts w:ascii="Times New Roman" w:hAnsi="Times New Roman"/>
          <w:sz w:val="28"/>
          <w:szCs w:val="28"/>
        </w:rPr>
        <w:t>,</w:t>
      </w:r>
      <w:r w:rsidR="00B477A8">
        <w:rPr>
          <w:rFonts w:ascii="Times New Roman" w:hAnsi="Times New Roman"/>
          <w:sz w:val="28"/>
          <w:szCs w:val="28"/>
        </w:rPr>
        <w:t xml:space="preserve"> vướng mắc đề nghị liên hệ Thường trực Huyện Đoàn để được hướng dẫn thêm. </w:t>
      </w:r>
    </w:p>
    <w:p w:rsidR="006E6D78" w:rsidRPr="00931BFB" w:rsidRDefault="006E6D78" w:rsidP="00931BFB">
      <w:pPr>
        <w:jc w:val="both"/>
        <w:rPr>
          <w:rFonts w:ascii="Times New Roman" w:hAnsi="Times New Roman"/>
          <w:sz w:val="28"/>
          <w:szCs w:val="28"/>
        </w:rPr>
      </w:pPr>
    </w:p>
    <w:p w:rsidR="003A5E93" w:rsidRDefault="003A5E93" w:rsidP="003A5E93">
      <w:pPr>
        <w:pStyle w:val="BodyTextIndent3"/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</w:t>
      </w:r>
      <w:r w:rsidR="00E31A67">
        <w:rPr>
          <w:rFonts w:ascii="Times New Roman" w:hAnsi="Times New Roman"/>
          <w:b/>
          <w:bCs/>
          <w:sz w:val="28"/>
        </w:rPr>
        <w:tab/>
      </w:r>
      <w:r w:rsidR="00E1600F">
        <w:rPr>
          <w:rFonts w:ascii="Times New Roman" w:hAnsi="Times New Roman"/>
          <w:b/>
          <w:bCs/>
          <w:sz w:val="28"/>
        </w:rPr>
        <w:tab/>
      </w:r>
      <w:r w:rsidR="000C22D9"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 xml:space="preserve">TM. </w:t>
      </w:r>
      <w:r w:rsidR="00E31A67">
        <w:rPr>
          <w:rFonts w:ascii="Times New Roman" w:hAnsi="Times New Roman"/>
          <w:b/>
          <w:bCs/>
          <w:sz w:val="28"/>
        </w:rPr>
        <w:t>BAN THƯỜNG VỤ</w:t>
      </w:r>
    </w:p>
    <w:p w:rsidR="00E31A67" w:rsidRDefault="00A3698D" w:rsidP="003A5E93">
      <w:pPr>
        <w:pStyle w:val="BodyTextIndent3"/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5pt;margin-top:1.75pt;width:249.35pt;height:61.15pt;z-index:251657728" stroked="f">
            <v:textbox>
              <w:txbxContent>
                <w:p w:rsidR="00F24A46" w:rsidRDefault="002259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  <w:r w:rsidRPr="00721AD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F24A46" w:rsidRPr="00721AD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N</w:t>
                  </w:r>
                  <w:r w:rsidR="00F24A46" w:rsidRPr="00721AD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vi-VN"/>
                    </w:rPr>
                    <w:t>ơi nh</w:t>
                  </w:r>
                  <w:r w:rsidR="00F24A46" w:rsidRPr="00721AD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ận</w:t>
                  </w:r>
                  <w:r w:rsidR="00F24A46" w:rsidRPr="00F24A46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  <w:p w:rsidR="00F24A46" w:rsidRDefault="00F24A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B</w:t>
                  </w:r>
                  <w:r w:rsidR="00721AD3">
                    <w:rPr>
                      <w:rFonts w:ascii="Times New Roman" w:hAnsi="Times New Roman"/>
                      <w:sz w:val="24"/>
                      <w:szCs w:val="24"/>
                    </w:rPr>
                    <w:t>TV Đoàn các trường THPT và tương đương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</w:p>
                <w:p w:rsidR="005B2C64" w:rsidRPr="00F24A46" w:rsidRDefault="005B2C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Lưu VP. </w:t>
                  </w:r>
                </w:p>
              </w:txbxContent>
            </v:textbox>
          </v:shape>
        </w:pict>
      </w:r>
      <w:r w:rsidR="00E31A67">
        <w:rPr>
          <w:rFonts w:ascii="Times New Roman" w:hAnsi="Times New Roman"/>
          <w:b/>
          <w:bCs/>
          <w:sz w:val="28"/>
        </w:rPr>
        <w:tab/>
      </w:r>
      <w:r w:rsidR="00E31A67">
        <w:rPr>
          <w:rFonts w:ascii="Times New Roman" w:hAnsi="Times New Roman"/>
          <w:b/>
          <w:bCs/>
          <w:sz w:val="28"/>
        </w:rPr>
        <w:tab/>
      </w:r>
      <w:r w:rsidR="00E31A67">
        <w:rPr>
          <w:rFonts w:ascii="Times New Roman" w:hAnsi="Times New Roman"/>
          <w:b/>
          <w:bCs/>
          <w:sz w:val="28"/>
        </w:rPr>
        <w:tab/>
      </w:r>
      <w:r w:rsidR="00E31A67">
        <w:rPr>
          <w:rFonts w:ascii="Times New Roman" w:hAnsi="Times New Roman"/>
          <w:b/>
          <w:bCs/>
          <w:sz w:val="28"/>
        </w:rPr>
        <w:tab/>
      </w:r>
      <w:r w:rsidR="00E31A67">
        <w:rPr>
          <w:rFonts w:ascii="Times New Roman" w:hAnsi="Times New Roman"/>
          <w:b/>
          <w:bCs/>
          <w:sz w:val="28"/>
        </w:rPr>
        <w:tab/>
      </w:r>
      <w:r w:rsidR="00E31A67">
        <w:rPr>
          <w:rFonts w:ascii="Times New Roman" w:hAnsi="Times New Roman"/>
          <w:b/>
          <w:bCs/>
          <w:sz w:val="28"/>
        </w:rPr>
        <w:tab/>
      </w:r>
      <w:r w:rsidR="00E31A67">
        <w:rPr>
          <w:rFonts w:ascii="Times New Roman" w:hAnsi="Times New Roman"/>
          <w:b/>
          <w:bCs/>
          <w:sz w:val="28"/>
        </w:rPr>
        <w:tab/>
      </w:r>
      <w:r w:rsidR="00E31A67">
        <w:rPr>
          <w:rFonts w:ascii="Times New Roman" w:hAnsi="Times New Roman"/>
          <w:b/>
          <w:bCs/>
          <w:sz w:val="28"/>
        </w:rPr>
        <w:tab/>
        <w:t xml:space="preserve">     </w:t>
      </w:r>
      <w:r w:rsidR="000C22D9">
        <w:rPr>
          <w:rFonts w:ascii="Times New Roman" w:hAnsi="Times New Roman"/>
          <w:b/>
          <w:bCs/>
          <w:sz w:val="28"/>
        </w:rPr>
        <w:tab/>
        <w:t xml:space="preserve">     </w:t>
      </w:r>
      <w:r w:rsidR="00E31A67">
        <w:rPr>
          <w:rFonts w:ascii="Times New Roman" w:hAnsi="Times New Roman"/>
          <w:b/>
          <w:bCs/>
          <w:sz w:val="28"/>
        </w:rPr>
        <w:t>BÍ THƯ</w:t>
      </w:r>
    </w:p>
    <w:p w:rsidR="00626272" w:rsidRDefault="00626272">
      <w:pPr>
        <w:pStyle w:val="BodyTextIndent3"/>
        <w:ind w:firstLine="0"/>
        <w:rPr>
          <w:rFonts w:ascii="Times New Roman" w:hAnsi="Times New Roman"/>
          <w:iCs/>
          <w:sz w:val="22"/>
          <w:szCs w:val="22"/>
        </w:rPr>
      </w:pPr>
    </w:p>
    <w:p w:rsidR="00626272" w:rsidRDefault="00626272">
      <w:pPr>
        <w:pStyle w:val="BodyTextIndent3"/>
        <w:ind w:firstLine="0"/>
        <w:rPr>
          <w:rFonts w:ascii="Times New Roman" w:hAnsi="Times New Roman"/>
          <w:iCs/>
          <w:sz w:val="22"/>
          <w:szCs w:val="22"/>
        </w:rPr>
      </w:pPr>
    </w:p>
    <w:p w:rsidR="0014333A" w:rsidRDefault="0014333A">
      <w:pPr>
        <w:pStyle w:val="BodyTextIndent3"/>
        <w:ind w:firstLine="0"/>
        <w:rPr>
          <w:rFonts w:ascii="Times New Roman" w:hAnsi="Times New Roman"/>
          <w:iCs/>
          <w:sz w:val="22"/>
          <w:szCs w:val="22"/>
        </w:rPr>
      </w:pPr>
    </w:p>
    <w:p w:rsidR="00721AD3" w:rsidRDefault="00721AD3">
      <w:pPr>
        <w:pStyle w:val="BodyTextIndent3"/>
        <w:ind w:firstLine="0"/>
        <w:rPr>
          <w:rFonts w:ascii="Times New Roman" w:hAnsi="Times New Roman"/>
          <w:iCs/>
          <w:sz w:val="22"/>
          <w:szCs w:val="22"/>
        </w:rPr>
      </w:pPr>
    </w:p>
    <w:p w:rsidR="00721AD3" w:rsidRDefault="00721AD3">
      <w:pPr>
        <w:pStyle w:val="BodyTextIndent3"/>
        <w:ind w:firstLine="0"/>
        <w:rPr>
          <w:rFonts w:ascii="Times New Roman" w:hAnsi="Times New Roman"/>
          <w:iCs/>
          <w:sz w:val="22"/>
          <w:szCs w:val="22"/>
        </w:rPr>
      </w:pPr>
    </w:p>
    <w:p w:rsidR="00721AD3" w:rsidRPr="00721AD3" w:rsidRDefault="00721AD3">
      <w:pPr>
        <w:pStyle w:val="BodyTextIndent3"/>
        <w:ind w:firstLine="0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721AD3">
        <w:rPr>
          <w:rFonts w:ascii="Times New Roman" w:hAnsi="Times New Roman"/>
          <w:b/>
          <w:iCs/>
          <w:sz w:val="28"/>
          <w:szCs w:val="22"/>
        </w:rPr>
        <w:t>Thái Vĩnh Bảo</w:t>
      </w:r>
    </w:p>
    <w:sectPr w:rsidR="00721AD3" w:rsidRPr="00721AD3" w:rsidSect="00721AD3">
      <w:footerReference w:type="even" r:id="rId7"/>
      <w:footerReference w:type="default" r:id="rId8"/>
      <w:pgSz w:w="12240" w:h="15840"/>
      <w:pgMar w:top="964" w:right="851" w:bottom="567" w:left="1418" w:header="720" w:footer="720" w:gutter="0"/>
      <w:cols w:space="720"/>
      <w:docGrid w:linePitch="2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C7" w:rsidRDefault="001D2EC7">
      <w:r>
        <w:separator/>
      </w:r>
    </w:p>
  </w:endnote>
  <w:endnote w:type="continuationSeparator" w:id="1">
    <w:p w:rsidR="001D2EC7" w:rsidRDefault="001D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A5" w:rsidRDefault="00A369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5B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BA5">
      <w:rPr>
        <w:rStyle w:val="PageNumber"/>
        <w:noProof/>
      </w:rPr>
      <w:t>1</w:t>
    </w:r>
    <w:r>
      <w:rPr>
        <w:rStyle w:val="PageNumber"/>
      </w:rPr>
      <w:fldChar w:fldCharType="end"/>
    </w:r>
  </w:p>
  <w:p w:rsidR="00635BA5" w:rsidRDefault="00635B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D3" w:rsidRDefault="00721AD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21AD3">
      <w:rPr>
        <w:rFonts w:asciiTheme="majorHAnsi" w:hAnsiTheme="majorHAnsi"/>
        <w:sz w:val="22"/>
        <w:szCs w:val="22"/>
      </w:rPr>
      <w:t>May01/E/KE HOACH/2014/ KH kiem tra chuyen de Doan truong nam hoc 2014-2015</w:t>
    </w:r>
    <w:r>
      <w:rPr>
        <w:rFonts w:asciiTheme="majorHAnsi" w:hAnsiTheme="majorHAnsi"/>
      </w:rPr>
      <w:t xml:space="preserve">                    Page </w:t>
    </w:r>
    <w:fldSimple w:instr=" PAGE   \* MERGEFORMAT ">
      <w:r w:rsidR="00894B6B" w:rsidRPr="00894B6B">
        <w:rPr>
          <w:rFonts w:asciiTheme="majorHAnsi" w:hAnsiTheme="majorHAnsi"/>
          <w:noProof/>
        </w:rPr>
        <w:t>1</w:t>
      </w:r>
    </w:fldSimple>
  </w:p>
  <w:p w:rsidR="00635BA5" w:rsidRPr="00EB3D1E" w:rsidRDefault="00635BA5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C7" w:rsidRDefault="001D2EC7">
      <w:r>
        <w:separator/>
      </w:r>
    </w:p>
  </w:footnote>
  <w:footnote w:type="continuationSeparator" w:id="1">
    <w:p w:rsidR="001D2EC7" w:rsidRDefault="001D2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286B"/>
    <w:multiLevelType w:val="hybridMultilevel"/>
    <w:tmpl w:val="C610FE54"/>
    <w:lvl w:ilvl="0" w:tplc="9BE65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90F71"/>
    <w:multiLevelType w:val="singleLevel"/>
    <w:tmpl w:val="509870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7BD1431D"/>
    <w:multiLevelType w:val="singleLevel"/>
    <w:tmpl w:val="07A6CAE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1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B60"/>
    <w:rsid w:val="00002E9D"/>
    <w:rsid w:val="0000494B"/>
    <w:rsid w:val="000049B4"/>
    <w:rsid w:val="000072A8"/>
    <w:rsid w:val="00010D9D"/>
    <w:rsid w:val="00021FF8"/>
    <w:rsid w:val="00031159"/>
    <w:rsid w:val="00046DA6"/>
    <w:rsid w:val="0005305E"/>
    <w:rsid w:val="00053C53"/>
    <w:rsid w:val="00056A97"/>
    <w:rsid w:val="00064D7B"/>
    <w:rsid w:val="00066C89"/>
    <w:rsid w:val="000906F2"/>
    <w:rsid w:val="0009529E"/>
    <w:rsid w:val="000A7341"/>
    <w:rsid w:val="000A7C7E"/>
    <w:rsid w:val="000B3258"/>
    <w:rsid w:val="000B53AD"/>
    <w:rsid w:val="000C22D9"/>
    <w:rsid w:val="000C3A78"/>
    <w:rsid w:val="000C6BCE"/>
    <w:rsid w:val="000D1487"/>
    <w:rsid w:val="000D6625"/>
    <w:rsid w:val="000F4D56"/>
    <w:rsid w:val="001016DB"/>
    <w:rsid w:val="00122915"/>
    <w:rsid w:val="001411B4"/>
    <w:rsid w:val="001420FD"/>
    <w:rsid w:val="0014333A"/>
    <w:rsid w:val="00151771"/>
    <w:rsid w:val="00153893"/>
    <w:rsid w:val="00153F1C"/>
    <w:rsid w:val="001563AA"/>
    <w:rsid w:val="00160C62"/>
    <w:rsid w:val="00166D2B"/>
    <w:rsid w:val="0017259B"/>
    <w:rsid w:val="00177210"/>
    <w:rsid w:val="00177F23"/>
    <w:rsid w:val="0018074C"/>
    <w:rsid w:val="00182BD9"/>
    <w:rsid w:val="001858DD"/>
    <w:rsid w:val="001869A5"/>
    <w:rsid w:val="00195BEC"/>
    <w:rsid w:val="00196350"/>
    <w:rsid w:val="001A0D19"/>
    <w:rsid w:val="001A7FDF"/>
    <w:rsid w:val="001B5883"/>
    <w:rsid w:val="001D2EC7"/>
    <w:rsid w:val="001D4460"/>
    <w:rsid w:val="001E52A7"/>
    <w:rsid w:val="001E7C3F"/>
    <w:rsid w:val="001F4270"/>
    <w:rsid w:val="001F5DB0"/>
    <w:rsid w:val="001F79B9"/>
    <w:rsid w:val="00203C89"/>
    <w:rsid w:val="00207147"/>
    <w:rsid w:val="002116A4"/>
    <w:rsid w:val="002153D6"/>
    <w:rsid w:val="00225903"/>
    <w:rsid w:val="00233D67"/>
    <w:rsid w:val="0024351F"/>
    <w:rsid w:val="0024773B"/>
    <w:rsid w:val="00250784"/>
    <w:rsid w:val="002529BA"/>
    <w:rsid w:val="002530D8"/>
    <w:rsid w:val="0026265E"/>
    <w:rsid w:val="00275C1B"/>
    <w:rsid w:val="002840D3"/>
    <w:rsid w:val="002A08EE"/>
    <w:rsid w:val="002B5DD9"/>
    <w:rsid w:val="002C34F6"/>
    <w:rsid w:val="002C515C"/>
    <w:rsid w:val="002D28C6"/>
    <w:rsid w:val="002E7B5C"/>
    <w:rsid w:val="003065EB"/>
    <w:rsid w:val="003074CB"/>
    <w:rsid w:val="0031219C"/>
    <w:rsid w:val="003133C7"/>
    <w:rsid w:val="00323745"/>
    <w:rsid w:val="00323E54"/>
    <w:rsid w:val="0033036A"/>
    <w:rsid w:val="003377FF"/>
    <w:rsid w:val="003527BA"/>
    <w:rsid w:val="00362CA4"/>
    <w:rsid w:val="00366BFE"/>
    <w:rsid w:val="003730CF"/>
    <w:rsid w:val="00373200"/>
    <w:rsid w:val="003743A3"/>
    <w:rsid w:val="003854F6"/>
    <w:rsid w:val="00390651"/>
    <w:rsid w:val="003A0F94"/>
    <w:rsid w:val="003A2C04"/>
    <w:rsid w:val="003A43F9"/>
    <w:rsid w:val="003A5E93"/>
    <w:rsid w:val="003B01BD"/>
    <w:rsid w:val="003B0F3B"/>
    <w:rsid w:val="003B3CD7"/>
    <w:rsid w:val="003C4F95"/>
    <w:rsid w:val="003C5BEE"/>
    <w:rsid w:val="003D734F"/>
    <w:rsid w:val="003E27AD"/>
    <w:rsid w:val="003E4D8A"/>
    <w:rsid w:val="003E672C"/>
    <w:rsid w:val="003F1D1B"/>
    <w:rsid w:val="003F2B62"/>
    <w:rsid w:val="0040339A"/>
    <w:rsid w:val="00406F33"/>
    <w:rsid w:val="0041151F"/>
    <w:rsid w:val="004244E8"/>
    <w:rsid w:val="00426501"/>
    <w:rsid w:val="004332C9"/>
    <w:rsid w:val="004339F5"/>
    <w:rsid w:val="004361D1"/>
    <w:rsid w:val="0044066A"/>
    <w:rsid w:val="0044309D"/>
    <w:rsid w:val="004446A8"/>
    <w:rsid w:val="004473EE"/>
    <w:rsid w:val="00456F01"/>
    <w:rsid w:val="004625ED"/>
    <w:rsid w:val="004631E1"/>
    <w:rsid w:val="00463A73"/>
    <w:rsid w:val="00464A9E"/>
    <w:rsid w:val="00470569"/>
    <w:rsid w:val="004765E7"/>
    <w:rsid w:val="00481668"/>
    <w:rsid w:val="004849F5"/>
    <w:rsid w:val="0049049E"/>
    <w:rsid w:val="00492BD1"/>
    <w:rsid w:val="004B165E"/>
    <w:rsid w:val="004B6C8F"/>
    <w:rsid w:val="004C091D"/>
    <w:rsid w:val="004C7A3D"/>
    <w:rsid w:val="004D03B0"/>
    <w:rsid w:val="004E4216"/>
    <w:rsid w:val="004E5127"/>
    <w:rsid w:val="004E6451"/>
    <w:rsid w:val="004F4FDA"/>
    <w:rsid w:val="004F7D65"/>
    <w:rsid w:val="005106EE"/>
    <w:rsid w:val="00520030"/>
    <w:rsid w:val="005323E9"/>
    <w:rsid w:val="0054550C"/>
    <w:rsid w:val="0055288B"/>
    <w:rsid w:val="00564768"/>
    <w:rsid w:val="00564D1E"/>
    <w:rsid w:val="00566871"/>
    <w:rsid w:val="0058013F"/>
    <w:rsid w:val="005940BE"/>
    <w:rsid w:val="00594F77"/>
    <w:rsid w:val="005B2C64"/>
    <w:rsid w:val="005B3667"/>
    <w:rsid w:val="005B65B4"/>
    <w:rsid w:val="005C711E"/>
    <w:rsid w:val="005D2A20"/>
    <w:rsid w:val="005E047F"/>
    <w:rsid w:val="006068C3"/>
    <w:rsid w:val="006077A6"/>
    <w:rsid w:val="006125B0"/>
    <w:rsid w:val="006153CB"/>
    <w:rsid w:val="00620265"/>
    <w:rsid w:val="00623B9C"/>
    <w:rsid w:val="00625334"/>
    <w:rsid w:val="00626272"/>
    <w:rsid w:val="006326D8"/>
    <w:rsid w:val="00634423"/>
    <w:rsid w:val="00635BA5"/>
    <w:rsid w:val="00643794"/>
    <w:rsid w:val="006634F4"/>
    <w:rsid w:val="00687324"/>
    <w:rsid w:val="00691B36"/>
    <w:rsid w:val="00693B02"/>
    <w:rsid w:val="00694FF5"/>
    <w:rsid w:val="006A55F8"/>
    <w:rsid w:val="006A76E0"/>
    <w:rsid w:val="006B4CE4"/>
    <w:rsid w:val="006C7199"/>
    <w:rsid w:val="006D1D44"/>
    <w:rsid w:val="006D2032"/>
    <w:rsid w:val="006D6EB8"/>
    <w:rsid w:val="006E5D54"/>
    <w:rsid w:val="006E6D78"/>
    <w:rsid w:val="00700B8F"/>
    <w:rsid w:val="007047F9"/>
    <w:rsid w:val="007101B5"/>
    <w:rsid w:val="00710CEB"/>
    <w:rsid w:val="00712DA5"/>
    <w:rsid w:val="0071515D"/>
    <w:rsid w:val="00720B84"/>
    <w:rsid w:val="0072121D"/>
    <w:rsid w:val="00721AD3"/>
    <w:rsid w:val="007329FB"/>
    <w:rsid w:val="0073694C"/>
    <w:rsid w:val="00751A18"/>
    <w:rsid w:val="007677B4"/>
    <w:rsid w:val="00783BE8"/>
    <w:rsid w:val="00795FFC"/>
    <w:rsid w:val="007A74EB"/>
    <w:rsid w:val="007B477F"/>
    <w:rsid w:val="007B4D34"/>
    <w:rsid w:val="007C035E"/>
    <w:rsid w:val="007D032E"/>
    <w:rsid w:val="007D1D8B"/>
    <w:rsid w:val="007E066A"/>
    <w:rsid w:val="007E19DD"/>
    <w:rsid w:val="007E242D"/>
    <w:rsid w:val="007E6513"/>
    <w:rsid w:val="007E6555"/>
    <w:rsid w:val="007E6885"/>
    <w:rsid w:val="007F5945"/>
    <w:rsid w:val="008016D8"/>
    <w:rsid w:val="00811481"/>
    <w:rsid w:val="008160D4"/>
    <w:rsid w:val="00817E4A"/>
    <w:rsid w:val="00820786"/>
    <w:rsid w:val="00840B1B"/>
    <w:rsid w:val="00845066"/>
    <w:rsid w:val="00847EC8"/>
    <w:rsid w:val="00856CC1"/>
    <w:rsid w:val="008601D4"/>
    <w:rsid w:val="00862A98"/>
    <w:rsid w:val="00865373"/>
    <w:rsid w:val="00865FE1"/>
    <w:rsid w:val="00872C3A"/>
    <w:rsid w:val="00894B6B"/>
    <w:rsid w:val="00896353"/>
    <w:rsid w:val="008B2CD1"/>
    <w:rsid w:val="008B330D"/>
    <w:rsid w:val="008C1671"/>
    <w:rsid w:val="008C19EA"/>
    <w:rsid w:val="008C1E64"/>
    <w:rsid w:val="008D216D"/>
    <w:rsid w:val="008E0A97"/>
    <w:rsid w:val="008E523F"/>
    <w:rsid w:val="008E783D"/>
    <w:rsid w:val="00913C80"/>
    <w:rsid w:val="009141E3"/>
    <w:rsid w:val="00923A68"/>
    <w:rsid w:val="00930DBE"/>
    <w:rsid w:val="00931BFB"/>
    <w:rsid w:val="00937418"/>
    <w:rsid w:val="009441A7"/>
    <w:rsid w:val="0096313B"/>
    <w:rsid w:val="009644B0"/>
    <w:rsid w:val="009646CA"/>
    <w:rsid w:val="00967107"/>
    <w:rsid w:val="00967F52"/>
    <w:rsid w:val="0097184A"/>
    <w:rsid w:val="009733CD"/>
    <w:rsid w:val="00974A6C"/>
    <w:rsid w:val="00981F3F"/>
    <w:rsid w:val="009A630B"/>
    <w:rsid w:val="009C5B12"/>
    <w:rsid w:val="009D7BEC"/>
    <w:rsid w:val="009D7F00"/>
    <w:rsid w:val="009F275A"/>
    <w:rsid w:val="00A00653"/>
    <w:rsid w:val="00A024A5"/>
    <w:rsid w:val="00A0627F"/>
    <w:rsid w:val="00A0735C"/>
    <w:rsid w:val="00A27299"/>
    <w:rsid w:val="00A31AAC"/>
    <w:rsid w:val="00A3698D"/>
    <w:rsid w:val="00A45421"/>
    <w:rsid w:val="00A4618F"/>
    <w:rsid w:val="00A57E92"/>
    <w:rsid w:val="00A62806"/>
    <w:rsid w:val="00A63FC9"/>
    <w:rsid w:val="00A70F64"/>
    <w:rsid w:val="00A72CD5"/>
    <w:rsid w:val="00A800AB"/>
    <w:rsid w:val="00A8241F"/>
    <w:rsid w:val="00A90876"/>
    <w:rsid w:val="00A948F8"/>
    <w:rsid w:val="00AA2247"/>
    <w:rsid w:val="00AA7000"/>
    <w:rsid w:val="00AC38E9"/>
    <w:rsid w:val="00AD0964"/>
    <w:rsid w:val="00AD7463"/>
    <w:rsid w:val="00AE42C9"/>
    <w:rsid w:val="00AF3413"/>
    <w:rsid w:val="00AF4F6B"/>
    <w:rsid w:val="00AF60C2"/>
    <w:rsid w:val="00AF6E97"/>
    <w:rsid w:val="00B02CB0"/>
    <w:rsid w:val="00B051AD"/>
    <w:rsid w:val="00B07403"/>
    <w:rsid w:val="00B14677"/>
    <w:rsid w:val="00B21498"/>
    <w:rsid w:val="00B24E26"/>
    <w:rsid w:val="00B33718"/>
    <w:rsid w:val="00B35D92"/>
    <w:rsid w:val="00B477A8"/>
    <w:rsid w:val="00B47EF5"/>
    <w:rsid w:val="00B51671"/>
    <w:rsid w:val="00B53807"/>
    <w:rsid w:val="00B57607"/>
    <w:rsid w:val="00B72C18"/>
    <w:rsid w:val="00B7385C"/>
    <w:rsid w:val="00B82D51"/>
    <w:rsid w:val="00B84785"/>
    <w:rsid w:val="00B84886"/>
    <w:rsid w:val="00B856A0"/>
    <w:rsid w:val="00B93486"/>
    <w:rsid w:val="00B97B86"/>
    <w:rsid w:val="00BB411F"/>
    <w:rsid w:val="00BB49D4"/>
    <w:rsid w:val="00BB6DE2"/>
    <w:rsid w:val="00BC317D"/>
    <w:rsid w:val="00BC6694"/>
    <w:rsid w:val="00C02E0A"/>
    <w:rsid w:val="00C06964"/>
    <w:rsid w:val="00C10C67"/>
    <w:rsid w:val="00C15B69"/>
    <w:rsid w:val="00C16DB7"/>
    <w:rsid w:val="00C211D6"/>
    <w:rsid w:val="00C2129B"/>
    <w:rsid w:val="00C252EC"/>
    <w:rsid w:val="00C27B74"/>
    <w:rsid w:val="00C33D0A"/>
    <w:rsid w:val="00C37295"/>
    <w:rsid w:val="00C4179F"/>
    <w:rsid w:val="00C50F2D"/>
    <w:rsid w:val="00C517A6"/>
    <w:rsid w:val="00C61CD9"/>
    <w:rsid w:val="00C61E45"/>
    <w:rsid w:val="00C6337C"/>
    <w:rsid w:val="00C80C50"/>
    <w:rsid w:val="00C91778"/>
    <w:rsid w:val="00CA2179"/>
    <w:rsid w:val="00CA40DD"/>
    <w:rsid w:val="00CA6427"/>
    <w:rsid w:val="00CB130A"/>
    <w:rsid w:val="00CB4129"/>
    <w:rsid w:val="00CC0A09"/>
    <w:rsid w:val="00CE2F73"/>
    <w:rsid w:val="00CE6650"/>
    <w:rsid w:val="00CF002A"/>
    <w:rsid w:val="00CF45E0"/>
    <w:rsid w:val="00CF461B"/>
    <w:rsid w:val="00CF53F0"/>
    <w:rsid w:val="00D01839"/>
    <w:rsid w:val="00D02582"/>
    <w:rsid w:val="00D1318C"/>
    <w:rsid w:val="00D1747A"/>
    <w:rsid w:val="00D27491"/>
    <w:rsid w:val="00D31CD8"/>
    <w:rsid w:val="00D344DD"/>
    <w:rsid w:val="00D345BE"/>
    <w:rsid w:val="00D350F7"/>
    <w:rsid w:val="00D3699C"/>
    <w:rsid w:val="00D50F13"/>
    <w:rsid w:val="00D5360A"/>
    <w:rsid w:val="00D66262"/>
    <w:rsid w:val="00D72163"/>
    <w:rsid w:val="00D7447F"/>
    <w:rsid w:val="00D75B13"/>
    <w:rsid w:val="00D76411"/>
    <w:rsid w:val="00D8226D"/>
    <w:rsid w:val="00D823EE"/>
    <w:rsid w:val="00D8294A"/>
    <w:rsid w:val="00D82F24"/>
    <w:rsid w:val="00D9150A"/>
    <w:rsid w:val="00DA35AD"/>
    <w:rsid w:val="00DA3705"/>
    <w:rsid w:val="00DB0E2E"/>
    <w:rsid w:val="00DB2B60"/>
    <w:rsid w:val="00DC4CB9"/>
    <w:rsid w:val="00DD55B8"/>
    <w:rsid w:val="00DD7952"/>
    <w:rsid w:val="00DE05AE"/>
    <w:rsid w:val="00E1600F"/>
    <w:rsid w:val="00E21128"/>
    <w:rsid w:val="00E217FA"/>
    <w:rsid w:val="00E25486"/>
    <w:rsid w:val="00E25CC0"/>
    <w:rsid w:val="00E2729B"/>
    <w:rsid w:val="00E31263"/>
    <w:rsid w:val="00E31A67"/>
    <w:rsid w:val="00E412E6"/>
    <w:rsid w:val="00E5067C"/>
    <w:rsid w:val="00E729B5"/>
    <w:rsid w:val="00E74993"/>
    <w:rsid w:val="00E81689"/>
    <w:rsid w:val="00E832DB"/>
    <w:rsid w:val="00E84852"/>
    <w:rsid w:val="00E8625C"/>
    <w:rsid w:val="00E8790E"/>
    <w:rsid w:val="00E95840"/>
    <w:rsid w:val="00EA4007"/>
    <w:rsid w:val="00EA41E5"/>
    <w:rsid w:val="00EA4526"/>
    <w:rsid w:val="00EA578B"/>
    <w:rsid w:val="00EA7C46"/>
    <w:rsid w:val="00EB0722"/>
    <w:rsid w:val="00EB1CB9"/>
    <w:rsid w:val="00EB22D7"/>
    <w:rsid w:val="00EB3D1E"/>
    <w:rsid w:val="00EB4D69"/>
    <w:rsid w:val="00EC1F5C"/>
    <w:rsid w:val="00ED508D"/>
    <w:rsid w:val="00ED6360"/>
    <w:rsid w:val="00EE2650"/>
    <w:rsid w:val="00EF28D6"/>
    <w:rsid w:val="00EF3E51"/>
    <w:rsid w:val="00F06752"/>
    <w:rsid w:val="00F113F6"/>
    <w:rsid w:val="00F24A46"/>
    <w:rsid w:val="00F24C35"/>
    <w:rsid w:val="00F2583B"/>
    <w:rsid w:val="00F26958"/>
    <w:rsid w:val="00F351FB"/>
    <w:rsid w:val="00F50877"/>
    <w:rsid w:val="00F56142"/>
    <w:rsid w:val="00F62F1E"/>
    <w:rsid w:val="00F77096"/>
    <w:rsid w:val="00F77268"/>
    <w:rsid w:val="00F80204"/>
    <w:rsid w:val="00F83BB7"/>
    <w:rsid w:val="00F92E9D"/>
    <w:rsid w:val="00F94437"/>
    <w:rsid w:val="00FA0DE8"/>
    <w:rsid w:val="00FA3420"/>
    <w:rsid w:val="00FC0A47"/>
    <w:rsid w:val="00FC44FF"/>
    <w:rsid w:val="00FC5A1D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98D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A3698D"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A3698D"/>
    <w:pPr>
      <w:keepNext/>
      <w:jc w:val="center"/>
      <w:outlineLvl w:val="1"/>
    </w:pPr>
    <w:rPr>
      <w:b/>
      <w:sz w:val="46"/>
    </w:rPr>
  </w:style>
  <w:style w:type="paragraph" w:styleId="Heading3">
    <w:name w:val="heading 3"/>
    <w:basedOn w:val="Normal"/>
    <w:next w:val="Normal"/>
    <w:qFormat/>
    <w:rsid w:val="00A3698D"/>
    <w:pPr>
      <w:keepNext/>
      <w:jc w:val="center"/>
      <w:outlineLvl w:val="2"/>
    </w:pPr>
    <w:rPr>
      <w:b/>
      <w:sz w:val="30"/>
    </w:rPr>
  </w:style>
  <w:style w:type="paragraph" w:styleId="Heading4">
    <w:name w:val="heading 4"/>
    <w:basedOn w:val="Normal"/>
    <w:next w:val="Normal"/>
    <w:qFormat/>
    <w:rsid w:val="00A3698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3698D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A3698D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A3698D"/>
    <w:pPr>
      <w:ind w:firstLine="720"/>
      <w:jc w:val="both"/>
    </w:pPr>
  </w:style>
  <w:style w:type="paragraph" w:styleId="BodyText2">
    <w:name w:val="Body Text 2"/>
    <w:basedOn w:val="Normal"/>
    <w:rsid w:val="00A3698D"/>
    <w:pPr>
      <w:jc w:val="both"/>
    </w:pPr>
  </w:style>
  <w:style w:type="paragraph" w:styleId="Footer">
    <w:name w:val="footer"/>
    <w:basedOn w:val="Normal"/>
    <w:link w:val="FooterChar"/>
    <w:uiPriority w:val="99"/>
    <w:rsid w:val="00A369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698D"/>
  </w:style>
  <w:style w:type="paragraph" w:styleId="BodyText">
    <w:name w:val="Body Text"/>
    <w:basedOn w:val="Normal"/>
    <w:rsid w:val="00751A18"/>
    <w:pPr>
      <w:jc w:val="both"/>
    </w:pPr>
    <w:rPr>
      <w:rFonts w:ascii="Times New Roman" w:hAnsi="Times New Roman"/>
      <w:sz w:val="28"/>
    </w:rPr>
  </w:style>
  <w:style w:type="paragraph" w:customStyle="1" w:styleId="Char">
    <w:name w:val="Char"/>
    <w:basedOn w:val="Normal"/>
    <w:rsid w:val="00E25486"/>
    <w:pPr>
      <w:spacing w:after="160" w:line="240" w:lineRule="exact"/>
      <w:textAlignment w:val="baseline"/>
    </w:pPr>
    <w:rPr>
      <w:rFonts w:ascii="Verdana" w:eastAsia="MS Mincho" w:hAnsi="Verdana"/>
      <w:sz w:val="20"/>
      <w:lang w:val="en-GB"/>
    </w:rPr>
  </w:style>
  <w:style w:type="paragraph" w:styleId="BalloonText">
    <w:name w:val="Balloon Text"/>
    <w:basedOn w:val="Normal"/>
    <w:semiHidden/>
    <w:rsid w:val="00007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5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AD3"/>
    <w:rPr>
      <w:rFonts w:ascii="VNI-Times" w:hAnsi="VNI-Times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</vt:lpstr>
    </vt:vector>
  </TitlesOfParts>
  <Company>NamChau Co.,Ltd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</dc:title>
  <dc:creator>Admin</dc:creator>
  <cp:keywords>FoxChit SOFTWARE SOLUTIONS</cp:keywords>
  <cp:lastModifiedBy>Admin</cp:lastModifiedBy>
  <cp:revision>6</cp:revision>
  <cp:lastPrinted>2014-11-17T08:47:00Z</cp:lastPrinted>
  <dcterms:created xsi:type="dcterms:W3CDTF">2014-11-17T06:14:00Z</dcterms:created>
  <dcterms:modified xsi:type="dcterms:W3CDTF">2014-11-17T08:53:00Z</dcterms:modified>
</cp:coreProperties>
</file>